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C75F9" w14:textId="77777777" w:rsidR="00677E36" w:rsidRPr="00677E36" w:rsidRDefault="00677E36" w:rsidP="00677E36">
      <w:pPr>
        <w:spacing w:after="0" w:line="240" w:lineRule="auto"/>
        <w:jc w:val="both"/>
      </w:pPr>
      <w:proofErr w:type="spellStart"/>
      <w:r w:rsidRPr="00677E36">
        <w:t>Pastikan</w:t>
      </w:r>
      <w:proofErr w:type="spellEnd"/>
      <w:r w:rsidRPr="00677E36">
        <w:t xml:space="preserve"> </w:t>
      </w:r>
      <w:proofErr w:type="spellStart"/>
      <w:r w:rsidRPr="00677E36">
        <w:t>performa</w:t>
      </w:r>
      <w:proofErr w:type="spellEnd"/>
      <w:r w:rsidRPr="00677E36">
        <w:t xml:space="preserve"> superior </w:t>
      </w:r>
      <w:proofErr w:type="spellStart"/>
      <w:r w:rsidRPr="00677E36">
        <w:t>dari</w:t>
      </w:r>
      <w:proofErr w:type="spellEnd"/>
      <w:r w:rsidRPr="00677E36">
        <w:t xml:space="preserve"> </w:t>
      </w:r>
      <w:proofErr w:type="spellStart"/>
      <w:r w:rsidRPr="00677E36">
        <w:t>produk</w:t>
      </w:r>
      <w:proofErr w:type="spellEnd"/>
      <w:r w:rsidRPr="00677E36">
        <w:t xml:space="preserve"> </w:t>
      </w:r>
      <w:proofErr w:type="spellStart"/>
      <w:r w:rsidRPr="00677E36">
        <w:t>pelumas</w:t>
      </w:r>
      <w:proofErr w:type="spellEnd"/>
      <w:r w:rsidRPr="00677E36">
        <w:t xml:space="preserve"> Anda </w:t>
      </w:r>
      <w:proofErr w:type="spellStart"/>
      <w:r w:rsidRPr="00677E36">
        <w:t>dengan</w:t>
      </w:r>
      <w:proofErr w:type="spellEnd"/>
      <w:r w:rsidRPr="00677E36">
        <w:t xml:space="preserve"> Foaming Characteristic Apparatus kami. </w:t>
      </w:r>
      <w:proofErr w:type="spellStart"/>
      <w:r w:rsidRPr="00677E36">
        <w:t>Instrumen</w:t>
      </w:r>
      <w:proofErr w:type="spellEnd"/>
      <w:r w:rsidRPr="00677E36">
        <w:t xml:space="preserve"> </w:t>
      </w:r>
      <w:proofErr w:type="spellStart"/>
      <w:r w:rsidRPr="00677E36">
        <w:t>laboratorium</w:t>
      </w:r>
      <w:proofErr w:type="spellEnd"/>
      <w:r w:rsidRPr="00677E36">
        <w:t xml:space="preserve"> </w:t>
      </w:r>
      <w:proofErr w:type="spellStart"/>
      <w:r w:rsidRPr="00677E36">
        <w:t>esensial</w:t>
      </w:r>
      <w:proofErr w:type="spellEnd"/>
      <w:r w:rsidRPr="00677E36">
        <w:t xml:space="preserve"> </w:t>
      </w:r>
      <w:proofErr w:type="spellStart"/>
      <w:r w:rsidRPr="00677E36">
        <w:t>ini</w:t>
      </w:r>
      <w:proofErr w:type="spellEnd"/>
      <w:r w:rsidRPr="00677E36">
        <w:t xml:space="preserve"> </w:t>
      </w:r>
      <w:proofErr w:type="spellStart"/>
      <w:r w:rsidRPr="00677E36">
        <w:t>dirancang</w:t>
      </w:r>
      <w:proofErr w:type="spellEnd"/>
      <w:r w:rsidRPr="00677E36">
        <w:t xml:space="preserve"> </w:t>
      </w:r>
      <w:proofErr w:type="spellStart"/>
      <w:r w:rsidRPr="00677E36">
        <w:t>khusus</w:t>
      </w:r>
      <w:proofErr w:type="spellEnd"/>
      <w:r w:rsidRPr="00677E36">
        <w:t xml:space="preserve"> </w:t>
      </w:r>
      <w:proofErr w:type="spellStart"/>
      <w:r w:rsidRPr="00677E36">
        <w:t>untuk</w:t>
      </w:r>
      <w:proofErr w:type="spellEnd"/>
      <w:r w:rsidRPr="00677E36">
        <w:t xml:space="preserve"> </w:t>
      </w:r>
      <w:proofErr w:type="spellStart"/>
      <w:r w:rsidRPr="00677E36">
        <w:t>mengevaluasi</w:t>
      </w:r>
      <w:proofErr w:type="spellEnd"/>
      <w:r w:rsidRPr="00677E36">
        <w:t xml:space="preserve"> </w:t>
      </w:r>
      <w:proofErr w:type="spellStart"/>
      <w:r w:rsidRPr="00677E36">
        <w:t>karakteristik</w:t>
      </w:r>
      <w:proofErr w:type="spellEnd"/>
      <w:r w:rsidRPr="00677E36">
        <w:t xml:space="preserve"> </w:t>
      </w:r>
      <w:proofErr w:type="spellStart"/>
      <w:r w:rsidRPr="00677E36">
        <w:t>busa</w:t>
      </w:r>
      <w:proofErr w:type="spellEnd"/>
      <w:r w:rsidRPr="00677E36">
        <w:t xml:space="preserve"> pada </w:t>
      </w:r>
      <w:proofErr w:type="spellStart"/>
      <w:r w:rsidRPr="00677E36">
        <w:t>minyak</w:t>
      </w:r>
      <w:proofErr w:type="spellEnd"/>
      <w:r w:rsidRPr="00677E36">
        <w:t xml:space="preserve"> </w:t>
      </w:r>
      <w:proofErr w:type="spellStart"/>
      <w:r w:rsidRPr="00677E36">
        <w:t>pelumas</w:t>
      </w:r>
      <w:proofErr w:type="spellEnd"/>
      <w:r w:rsidRPr="00677E36">
        <w:t xml:space="preserve">, </w:t>
      </w:r>
      <w:proofErr w:type="spellStart"/>
      <w:r w:rsidRPr="00677E36">
        <w:t>yaitu</w:t>
      </w:r>
      <w:proofErr w:type="spellEnd"/>
      <w:r w:rsidRPr="00677E36">
        <w:t xml:space="preserve"> </w:t>
      </w:r>
      <w:proofErr w:type="spellStart"/>
      <w:r w:rsidRPr="00677E36">
        <w:t>mengukur</w:t>
      </w:r>
      <w:proofErr w:type="spellEnd"/>
      <w:r w:rsidRPr="00677E36">
        <w:t xml:space="preserve"> </w:t>
      </w:r>
      <w:proofErr w:type="spellStart"/>
      <w:r w:rsidRPr="00677E36">
        <w:t>kecenderungan</w:t>
      </w:r>
      <w:proofErr w:type="spellEnd"/>
      <w:r w:rsidRPr="00677E36">
        <w:t xml:space="preserve"> </w:t>
      </w:r>
      <w:proofErr w:type="spellStart"/>
      <w:r w:rsidRPr="00677E36">
        <w:t>pembentukan</w:t>
      </w:r>
      <w:proofErr w:type="spellEnd"/>
      <w:r w:rsidRPr="00677E36">
        <w:t xml:space="preserve"> </w:t>
      </w:r>
      <w:proofErr w:type="spellStart"/>
      <w:r w:rsidRPr="00677E36">
        <w:t>busa</w:t>
      </w:r>
      <w:proofErr w:type="spellEnd"/>
      <w:r w:rsidRPr="00677E36">
        <w:t xml:space="preserve"> (foaming tendency) dan </w:t>
      </w:r>
      <w:proofErr w:type="spellStart"/>
      <w:r w:rsidRPr="00677E36">
        <w:t>stabilitas</w:t>
      </w:r>
      <w:proofErr w:type="spellEnd"/>
      <w:r w:rsidRPr="00677E36">
        <w:t xml:space="preserve"> </w:t>
      </w:r>
      <w:proofErr w:type="spellStart"/>
      <w:r w:rsidRPr="00677E36">
        <w:t>busa</w:t>
      </w:r>
      <w:proofErr w:type="spellEnd"/>
      <w:r w:rsidRPr="00677E36">
        <w:t xml:space="preserve"> yang </w:t>
      </w:r>
      <w:proofErr w:type="spellStart"/>
      <w:r w:rsidRPr="00677E36">
        <w:t>terbentuk</w:t>
      </w:r>
      <w:proofErr w:type="spellEnd"/>
      <w:r w:rsidRPr="00677E36">
        <w:t xml:space="preserve">. </w:t>
      </w:r>
      <w:proofErr w:type="spellStart"/>
      <w:r w:rsidRPr="00677E36">
        <w:t>Kemampuan</w:t>
      </w:r>
      <w:proofErr w:type="spellEnd"/>
      <w:r w:rsidRPr="00677E36">
        <w:t xml:space="preserve"> </w:t>
      </w:r>
      <w:proofErr w:type="spellStart"/>
      <w:r w:rsidRPr="00677E36">
        <w:t>oli</w:t>
      </w:r>
      <w:proofErr w:type="spellEnd"/>
      <w:r w:rsidRPr="00677E36">
        <w:t xml:space="preserve"> </w:t>
      </w:r>
      <w:proofErr w:type="spellStart"/>
      <w:r w:rsidRPr="00677E36">
        <w:t>untuk</w:t>
      </w:r>
      <w:proofErr w:type="spellEnd"/>
      <w:r w:rsidRPr="00677E36">
        <w:t xml:space="preserve"> </w:t>
      </w:r>
      <w:proofErr w:type="spellStart"/>
      <w:r w:rsidRPr="00677E36">
        <w:t>menahan</w:t>
      </w:r>
      <w:proofErr w:type="spellEnd"/>
      <w:r w:rsidRPr="00677E36">
        <w:t xml:space="preserve"> </w:t>
      </w:r>
      <w:proofErr w:type="spellStart"/>
      <w:r w:rsidRPr="00677E36">
        <w:t>pembentukan</w:t>
      </w:r>
      <w:proofErr w:type="spellEnd"/>
      <w:r w:rsidRPr="00677E36">
        <w:t xml:space="preserve"> </w:t>
      </w:r>
      <w:proofErr w:type="spellStart"/>
      <w:r w:rsidRPr="00677E36">
        <w:t>busa</w:t>
      </w:r>
      <w:proofErr w:type="spellEnd"/>
      <w:r w:rsidRPr="00677E36">
        <w:t xml:space="preserve"> sangat </w:t>
      </w:r>
      <w:proofErr w:type="spellStart"/>
      <w:r w:rsidRPr="00677E36">
        <w:t>krusial</w:t>
      </w:r>
      <w:proofErr w:type="spellEnd"/>
      <w:r w:rsidRPr="00677E36">
        <w:t xml:space="preserve"> </w:t>
      </w:r>
      <w:proofErr w:type="spellStart"/>
      <w:r w:rsidRPr="00677E36">
        <w:t>untuk</w:t>
      </w:r>
      <w:proofErr w:type="spellEnd"/>
      <w:r w:rsidRPr="00677E36">
        <w:t xml:space="preserve"> </w:t>
      </w:r>
      <w:proofErr w:type="spellStart"/>
      <w:r w:rsidRPr="00677E36">
        <w:t>mencegah</w:t>
      </w:r>
      <w:proofErr w:type="spellEnd"/>
      <w:r w:rsidRPr="00677E36">
        <w:t xml:space="preserve"> </w:t>
      </w:r>
      <w:proofErr w:type="spellStart"/>
      <w:r w:rsidRPr="00677E36">
        <w:t>kavitasi</w:t>
      </w:r>
      <w:proofErr w:type="spellEnd"/>
      <w:r w:rsidRPr="00677E36">
        <w:t xml:space="preserve"> </w:t>
      </w:r>
      <w:proofErr w:type="spellStart"/>
      <w:r w:rsidRPr="00677E36">
        <w:t>pompa</w:t>
      </w:r>
      <w:proofErr w:type="spellEnd"/>
      <w:r w:rsidRPr="00677E36">
        <w:t xml:space="preserve">, </w:t>
      </w:r>
      <w:proofErr w:type="spellStart"/>
      <w:r w:rsidRPr="00677E36">
        <w:t>oksidasi</w:t>
      </w:r>
      <w:proofErr w:type="spellEnd"/>
      <w:r w:rsidRPr="00677E36">
        <w:t xml:space="preserve">, dan </w:t>
      </w:r>
      <w:proofErr w:type="spellStart"/>
      <w:r w:rsidRPr="00677E36">
        <w:t>hilangnya</w:t>
      </w:r>
      <w:proofErr w:type="spellEnd"/>
      <w:r w:rsidRPr="00677E36">
        <w:t xml:space="preserve"> </w:t>
      </w:r>
      <w:proofErr w:type="spellStart"/>
      <w:r w:rsidRPr="00677E36">
        <w:t>efektivitas</w:t>
      </w:r>
      <w:proofErr w:type="spellEnd"/>
      <w:r w:rsidRPr="00677E36">
        <w:t xml:space="preserve"> </w:t>
      </w:r>
      <w:proofErr w:type="spellStart"/>
      <w:r w:rsidRPr="00677E36">
        <w:t>pelumasan</w:t>
      </w:r>
      <w:proofErr w:type="spellEnd"/>
      <w:r w:rsidRPr="00677E36">
        <w:t xml:space="preserve">. Alat </w:t>
      </w:r>
      <w:proofErr w:type="spellStart"/>
      <w:r w:rsidRPr="00677E36">
        <w:t>ini</w:t>
      </w:r>
      <w:proofErr w:type="spellEnd"/>
      <w:r w:rsidRPr="00677E36">
        <w:t xml:space="preserve"> </w:t>
      </w:r>
      <w:proofErr w:type="spellStart"/>
      <w:r w:rsidRPr="00677E36">
        <w:t>dirancang</w:t>
      </w:r>
      <w:proofErr w:type="spellEnd"/>
      <w:r w:rsidRPr="00677E36">
        <w:t xml:space="preserve"> </w:t>
      </w:r>
      <w:proofErr w:type="spellStart"/>
      <w:r w:rsidRPr="00677E36">
        <w:t>untuk</w:t>
      </w:r>
      <w:proofErr w:type="spellEnd"/>
      <w:r w:rsidRPr="00677E36">
        <w:t xml:space="preserve"> </w:t>
      </w:r>
      <w:proofErr w:type="spellStart"/>
      <w:r w:rsidRPr="00677E36">
        <w:t>menjalankan</w:t>
      </w:r>
      <w:proofErr w:type="spellEnd"/>
      <w:r w:rsidRPr="00677E36">
        <w:t xml:space="preserve"> </w:t>
      </w:r>
      <w:proofErr w:type="spellStart"/>
      <w:r w:rsidRPr="00677E36">
        <w:t>pengujian</w:t>
      </w:r>
      <w:proofErr w:type="spellEnd"/>
      <w:r w:rsidRPr="00677E36">
        <w:t xml:space="preserve"> </w:t>
      </w:r>
      <w:proofErr w:type="spellStart"/>
      <w:r w:rsidRPr="00677E36">
        <w:t>secara</w:t>
      </w:r>
      <w:proofErr w:type="spellEnd"/>
      <w:r w:rsidRPr="00677E36">
        <w:t xml:space="preserve"> </w:t>
      </w:r>
      <w:proofErr w:type="spellStart"/>
      <w:r w:rsidRPr="00677E36">
        <w:t>akurat</w:t>
      </w:r>
      <w:proofErr w:type="spellEnd"/>
      <w:r w:rsidRPr="00677E36">
        <w:t xml:space="preserve"> </w:t>
      </w:r>
      <w:proofErr w:type="spellStart"/>
      <w:r w:rsidRPr="00677E36">
        <w:t>sesuai</w:t>
      </w:r>
      <w:proofErr w:type="spellEnd"/>
      <w:r w:rsidRPr="00677E36">
        <w:t xml:space="preserve"> </w:t>
      </w:r>
      <w:proofErr w:type="spellStart"/>
      <w:r w:rsidRPr="00677E36">
        <w:t>dengan</w:t>
      </w:r>
      <w:proofErr w:type="spellEnd"/>
      <w:r w:rsidRPr="00677E36">
        <w:t xml:space="preserve"> </w:t>
      </w:r>
      <w:proofErr w:type="spellStart"/>
      <w:r w:rsidRPr="00677E36">
        <w:t>metodologi</w:t>
      </w:r>
      <w:proofErr w:type="spellEnd"/>
      <w:r w:rsidRPr="00677E36">
        <w:t xml:space="preserve"> </w:t>
      </w:r>
      <w:proofErr w:type="spellStart"/>
      <w:r w:rsidRPr="00677E36">
        <w:t>standar</w:t>
      </w:r>
      <w:proofErr w:type="spellEnd"/>
      <w:r w:rsidRPr="00677E36">
        <w:t xml:space="preserve"> </w:t>
      </w:r>
      <w:proofErr w:type="spellStart"/>
      <w:r w:rsidRPr="00677E36">
        <w:t>internasional</w:t>
      </w:r>
      <w:proofErr w:type="spellEnd"/>
      <w:r w:rsidRPr="00677E36">
        <w:t xml:space="preserve"> ASTM D892.</w:t>
      </w:r>
    </w:p>
    <w:p w14:paraId="4D86BDE1" w14:textId="77777777" w:rsidR="00677E36" w:rsidRPr="00677E36" w:rsidRDefault="00677E36" w:rsidP="00677E36">
      <w:pPr>
        <w:spacing w:after="0" w:line="240" w:lineRule="auto"/>
        <w:jc w:val="both"/>
      </w:pPr>
      <w:proofErr w:type="spellStart"/>
      <w:r w:rsidRPr="00677E36">
        <w:t>Presisi</w:t>
      </w:r>
      <w:proofErr w:type="spellEnd"/>
      <w:r w:rsidRPr="00677E36">
        <w:t xml:space="preserve"> </w:t>
      </w:r>
      <w:proofErr w:type="spellStart"/>
      <w:r w:rsidRPr="00677E36">
        <w:t>dalam</w:t>
      </w:r>
      <w:proofErr w:type="spellEnd"/>
      <w:r w:rsidRPr="00677E36">
        <w:t xml:space="preserve"> </w:t>
      </w:r>
      <w:proofErr w:type="spellStart"/>
      <w:r w:rsidRPr="00677E36">
        <w:t>pengujian</w:t>
      </w:r>
      <w:proofErr w:type="spellEnd"/>
      <w:r w:rsidRPr="00677E36">
        <w:t xml:space="preserve"> </w:t>
      </w:r>
      <w:proofErr w:type="spellStart"/>
      <w:r w:rsidRPr="00677E36">
        <w:t>dijamin</w:t>
      </w:r>
      <w:proofErr w:type="spellEnd"/>
      <w:r w:rsidRPr="00677E36">
        <w:t xml:space="preserve"> </w:t>
      </w:r>
      <w:proofErr w:type="spellStart"/>
      <w:r w:rsidRPr="00677E36">
        <w:t>melalui</w:t>
      </w:r>
      <w:proofErr w:type="spellEnd"/>
      <w:r w:rsidRPr="00677E36">
        <w:t xml:space="preserve"> </w:t>
      </w:r>
      <w:proofErr w:type="spellStart"/>
      <w:r w:rsidRPr="00677E36">
        <w:t>sistem</w:t>
      </w:r>
      <w:proofErr w:type="spellEnd"/>
      <w:r w:rsidRPr="00677E36">
        <w:t xml:space="preserve"> </w:t>
      </w:r>
      <w:proofErr w:type="spellStart"/>
      <w:r w:rsidRPr="00677E36">
        <w:t>kontrol</w:t>
      </w:r>
      <w:proofErr w:type="spellEnd"/>
      <w:r w:rsidRPr="00677E36">
        <w:t xml:space="preserve"> </w:t>
      </w:r>
      <w:proofErr w:type="spellStart"/>
      <w:r w:rsidRPr="00677E36">
        <w:t>temperatur</w:t>
      </w:r>
      <w:proofErr w:type="spellEnd"/>
      <w:r w:rsidRPr="00677E36">
        <w:t xml:space="preserve"> digital yang </w:t>
      </w:r>
      <w:proofErr w:type="spellStart"/>
      <w:r w:rsidRPr="00677E36">
        <w:t>canggih</w:t>
      </w:r>
      <w:proofErr w:type="spellEnd"/>
      <w:r w:rsidRPr="00677E36">
        <w:t xml:space="preserve">. </w:t>
      </w:r>
      <w:proofErr w:type="spellStart"/>
      <w:r w:rsidRPr="00677E36">
        <w:t>Instrumen</w:t>
      </w:r>
      <w:proofErr w:type="spellEnd"/>
      <w:r w:rsidRPr="00677E36">
        <w:t xml:space="preserve"> </w:t>
      </w:r>
      <w:proofErr w:type="spellStart"/>
      <w:r w:rsidRPr="00677E36">
        <w:t>ini</w:t>
      </w:r>
      <w:proofErr w:type="spellEnd"/>
      <w:r w:rsidRPr="00677E36">
        <w:t xml:space="preserve"> </w:t>
      </w:r>
      <w:proofErr w:type="spellStart"/>
      <w:r w:rsidRPr="00677E36">
        <w:t>mampu</w:t>
      </w:r>
      <w:proofErr w:type="spellEnd"/>
      <w:r w:rsidRPr="00677E36">
        <w:t xml:space="preserve"> </w:t>
      </w:r>
      <w:proofErr w:type="spellStart"/>
      <w:r w:rsidRPr="00677E36">
        <w:t>menjaga</w:t>
      </w:r>
      <w:proofErr w:type="spellEnd"/>
      <w:r w:rsidRPr="00677E36">
        <w:t xml:space="preserve"> dua </w:t>
      </w:r>
      <w:proofErr w:type="spellStart"/>
      <w:r w:rsidRPr="00677E36">
        <w:t>titik</w:t>
      </w:r>
      <w:proofErr w:type="spellEnd"/>
      <w:r w:rsidRPr="00677E36">
        <w:t xml:space="preserve"> </w:t>
      </w:r>
      <w:proofErr w:type="spellStart"/>
      <w:r w:rsidRPr="00677E36">
        <w:t>suhu</w:t>
      </w:r>
      <w:proofErr w:type="spellEnd"/>
      <w:r w:rsidRPr="00677E36">
        <w:t xml:space="preserve"> </w:t>
      </w:r>
      <w:proofErr w:type="spellStart"/>
      <w:r w:rsidRPr="00677E36">
        <w:t>pengujian</w:t>
      </w:r>
      <w:proofErr w:type="spellEnd"/>
      <w:r w:rsidRPr="00677E36">
        <w:t xml:space="preserve"> yang </w:t>
      </w:r>
      <w:proofErr w:type="spellStart"/>
      <w:r w:rsidRPr="00677E36">
        <w:t>disyaratkan</w:t>
      </w:r>
      <w:proofErr w:type="spellEnd"/>
      <w:r w:rsidRPr="00677E36">
        <w:t xml:space="preserve"> oleh </w:t>
      </w:r>
      <w:proofErr w:type="spellStart"/>
      <w:r w:rsidRPr="00677E36">
        <w:t>standar</w:t>
      </w:r>
      <w:proofErr w:type="spellEnd"/>
      <w:r w:rsidRPr="00677E36">
        <w:t xml:space="preserve">, </w:t>
      </w:r>
      <w:proofErr w:type="spellStart"/>
      <w:r w:rsidRPr="00677E36">
        <w:t>yaitu</w:t>
      </w:r>
      <w:proofErr w:type="spellEnd"/>
      <w:r w:rsidRPr="00677E36">
        <w:t xml:space="preserve"> 24°C dan 93.5°C, </w:t>
      </w:r>
      <w:proofErr w:type="spellStart"/>
      <w:r w:rsidRPr="00677E36">
        <w:t>dengan</w:t>
      </w:r>
      <w:proofErr w:type="spellEnd"/>
      <w:r w:rsidRPr="00677E36">
        <w:t xml:space="preserve"> </w:t>
      </w:r>
      <w:proofErr w:type="spellStart"/>
      <w:r w:rsidRPr="00677E36">
        <w:t>tingkat</w:t>
      </w:r>
      <w:proofErr w:type="spellEnd"/>
      <w:r w:rsidRPr="00677E36">
        <w:t xml:space="preserve"> </w:t>
      </w:r>
      <w:proofErr w:type="spellStart"/>
      <w:r w:rsidRPr="00677E36">
        <w:t>presisi</w:t>
      </w:r>
      <w:proofErr w:type="spellEnd"/>
      <w:r w:rsidRPr="00677E36">
        <w:t xml:space="preserve"> yang </w:t>
      </w:r>
      <w:proofErr w:type="spellStart"/>
      <w:r w:rsidRPr="00677E36">
        <w:t>tinggi</w:t>
      </w:r>
      <w:proofErr w:type="spellEnd"/>
      <w:r w:rsidRPr="00677E36">
        <w:t xml:space="preserve"> (±0.5°C). </w:t>
      </w:r>
      <w:proofErr w:type="spellStart"/>
      <w:r w:rsidRPr="00677E36">
        <w:t>Didukung</w:t>
      </w:r>
      <w:proofErr w:type="spellEnd"/>
      <w:r w:rsidRPr="00677E36">
        <w:t xml:space="preserve"> oleh sensor Pt100 yang </w:t>
      </w:r>
      <w:proofErr w:type="spellStart"/>
      <w:r w:rsidRPr="00677E36">
        <w:t>andal</w:t>
      </w:r>
      <w:proofErr w:type="spellEnd"/>
      <w:r w:rsidRPr="00677E36">
        <w:t xml:space="preserve"> dan motor </w:t>
      </w:r>
      <w:proofErr w:type="spellStart"/>
      <w:r w:rsidRPr="00677E36">
        <w:t>pengaduk</w:t>
      </w:r>
      <w:proofErr w:type="spellEnd"/>
      <w:r w:rsidRPr="00677E36">
        <w:t xml:space="preserve"> </w:t>
      </w:r>
      <w:proofErr w:type="spellStart"/>
      <w:r w:rsidRPr="00677E36">
        <w:t>elektrik</w:t>
      </w:r>
      <w:proofErr w:type="spellEnd"/>
      <w:r w:rsidRPr="00677E36">
        <w:t xml:space="preserve"> (1250 turns/min) </w:t>
      </w:r>
      <w:proofErr w:type="spellStart"/>
      <w:r w:rsidRPr="00677E36">
        <w:t>untuk</w:t>
      </w:r>
      <w:proofErr w:type="spellEnd"/>
      <w:r w:rsidRPr="00677E36">
        <w:t xml:space="preserve"> </w:t>
      </w:r>
      <w:proofErr w:type="spellStart"/>
      <w:r w:rsidRPr="00677E36">
        <w:t>memastikan</w:t>
      </w:r>
      <w:proofErr w:type="spellEnd"/>
      <w:r w:rsidRPr="00677E36">
        <w:t xml:space="preserve"> </w:t>
      </w:r>
      <w:proofErr w:type="spellStart"/>
      <w:r w:rsidRPr="00677E36">
        <w:t>keseragaman</w:t>
      </w:r>
      <w:proofErr w:type="spellEnd"/>
      <w:r w:rsidRPr="00677E36">
        <w:t xml:space="preserve"> </w:t>
      </w:r>
      <w:proofErr w:type="spellStart"/>
      <w:r w:rsidRPr="00677E36">
        <w:t>suhu</w:t>
      </w:r>
      <w:proofErr w:type="spellEnd"/>
      <w:r w:rsidRPr="00677E36">
        <w:t xml:space="preserve"> di </w:t>
      </w:r>
      <w:proofErr w:type="spellStart"/>
      <w:r w:rsidRPr="00677E36">
        <w:t>seluruh</w:t>
      </w:r>
      <w:proofErr w:type="spellEnd"/>
      <w:r w:rsidRPr="00677E36">
        <w:t xml:space="preserve"> </w:t>
      </w:r>
      <w:proofErr w:type="spellStart"/>
      <w:r w:rsidRPr="00677E36">
        <w:t>bak</w:t>
      </w:r>
      <w:proofErr w:type="spellEnd"/>
      <w:r w:rsidRPr="00677E36">
        <w:t xml:space="preserve">, </w:t>
      </w:r>
      <w:proofErr w:type="spellStart"/>
      <w:r w:rsidRPr="00677E36">
        <w:t>alat</w:t>
      </w:r>
      <w:proofErr w:type="spellEnd"/>
      <w:r w:rsidRPr="00677E36">
        <w:t xml:space="preserve"> </w:t>
      </w:r>
      <w:proofErr w:type="spellStart"/>
      <w:r w:rsidRPr="00677E36">
        <w:t>ini</w:t>
      </w:r>
      <w:proofErr w:type="spellEnd"/>
      <w:r w:rsidRPr="00677E36">
        <w:t xml:space="preserve"> </w:t>
      </w:r>
      <w:proofErr w:type="spellStart"/>
      <w:r w:rsidRPr="00677E36">
        <w:t>menciptakan</w:t>
      </w:r>
      <w:proofErr w:type="spellEnd"/>
      <w:r w:rsidRPr="00677E36">
        <w:t xml:space="preserve"> </w:t>
      </w:r>
      <w:proofErr w:type="spellStart"/>
      <w:r w:rsidRPr="00677E36">
        <w:t>kondisi</w:t>
      </w:r>
      <w:proofErr w:type="spellEnd"/>
      <w:r w:rsidRPr="00677E36">
        <w:t xml:space="preserve"> </w:t>
      </w:r>
      <w:proofErr w:type="spellStart"/>
      <w:r w:rsidRPr="00677E36">
        <w:t>pengujian</w:t>
      </w:r>
      <w:proofErr w:type="spellEnd"/>
      <w:r w:rsidRPr="00677E36">
        <w:t xml:space="preserve"> yang </w:t>
      </w:r>
      <w:proofErr w:type="spellStart"/>
      <w:r w:rsidRPr="00677E36">
        <w:t>stabil</w:t>
      </w:r>
      <w:proofErr w:type="spellEnd"/>
      <w:r w:rsidRPr="00677E36">
        <w:t xml:space="preserve"> dan </w:t>
      </w:r>
      <w:proofErr w:type="spellStart"/>
      <w:r w:rsidRPr="00677E36">
        <w:t>dapat</w:t>
      </w:r>
      <w:proofErr w:type="spellEnd"/>
      <w:r w:rsidRPr="00677E36">
        <w:t xml:space="preserve"> </w:t>
      </w:r>
      <w:proofErr w:type="spellStart"/>
      <w:r w:rsidRPr="00677E36">
        <w:t>diulang</w:t>
      </w:r>
      <w:proofErr w:type="spellEnd"/>
      <w:r w:rsidRPr="00677E36">
        <w:t xml:space="preserve">. Selain </w:t>
      </w:r>
      <w:proofErr w:type="spellStart"/>
      <w:r w:rsidRPr="00677E36">
        <w:t>itu</w:t>
      </w:r>
      <w:proofErr w:type="spellEnd"/>
      <w:r w:rsidRPr="00677E36">
        <w:t xml:space="preserve">, </w:t>
      </w:r>
      <w:proofErr w:type="spellStart"/>
      <w:r w:rsidRPr="00677E36">
        <w:t>empat</w:t>
      </w:r>
      <w:proofErr w:type="spellEnd"/>
      <w:r w:rsidRPr="00677E36">
        <w:t xml:space="preserve"> </w:t>
      </w:r>
      <w:proofErr w:type="spellStart"/>
      <w:r w:rsidRPr="00677E36">
        <w:t>grup</w:t>
      </w:r>
      <w:proofErr w:type="spellEnd"/>
      <w:r w:rsidRPr="00677E36">
        <w:t xml:space="preserve"> </w:t>
      </w:r>
      <w:r w:rsidRPr="00677E36">
        <w:rPr>
          <w:i/>
          <w:iCs/>
        </w:rPr>
        <w:t>flowmeter</w:t>
      </w:r>
      <w:r w:rsidRPr="00677E36">
        <w:t xml:space="preserve"> yang </w:t>
      </w:r>
      <w:proofErr w:type="spellStart"/>
      <w:r w:rsidRPr="00677E36">
        <w:t>terintegrasi</w:t>
      </w:r>
      <w:proofErr w:type="spellEnd"/>
      <w:r w:rsidRPr="00677E36">
        <w:t xml:space="preserve"> </w:t>
      </w:r>
      <w:proofErr w:type="spellStart"/>
      <w:r w:rsidRPr="00677E36">
        <w:t>memungkinkan</w:t>
      </w:r>
      <w:proofErr w:type="spellEnd"/>
      <w:r w:rsidRPr="00677E36">
        <w:t xml:space="preserve"> operator </w:t>
      </w:r>
      <w:proofErr w:type="spellStart"/>
      <w:r w:rsidRPr="00677E36">
        <w:t>untuk</w:t>
      </w:r>
      <w:proofErr w:type="spellEnd"/>
      <w:r w:rsidRPr="00677E36">
        <w:t xml:space="preserve"> </w:t>
      </w:r>
      <w:proofErr w:type="spellStart"/>
      <w:r w:rsidRPr="00677E36">
        <w:t>mengontrol</w:t>
      </w:r>
      <w:proofErr w:type="spellEnd"/>
      <w:r w:rsidRPr="00677E36">
        <w:t xml:space="preserve"> dan </w:t>
      </w:r>
      <w:proofErr w:type="spellStart"/>
      <w:r w:rsidRPr="00677E36">
        <w:t>mengamati</w:t>
      </w:r>
      <w:proofErr w:type="spellEnd"/>
      <w:r w:rsidRPr="00677E36">
        <w:t xml:space="preserve"> </w:t>
      </w:r>
      <w:proofErr w:type="spellStart"/>
      <w:r w:rsidRPr="00677E36">
        <w:t>aliran</w:t>
      </w:r>
      <w:proofErr w:type="spellEnd"/>
      <w:r w:rsidRPr="00677E36">
        <w:t xml:space="preserve"> gas </w:t>
      </w:r>
      <w:proofErr w:type="spellStart"/>
      <w:r w:rsidRPr="00677E36">
        <w:t>eksperimental</w:t>
      </w:r>
      <w:proofErr w:type="spellEnd"/>
      <w:r w:rsidRPr="00677E36">
        <w:t xml:space="preserve"> </w:t>
      </w:r>
      <w:proofErr w:type="spellStart"/>
      <w:r w:rsidRPr="00677E36">
        <w:t>dengan</w:t>
      </w:r>
      <w:proofErr w:type="spellEnd"/>
      <w:r w:rsidRPr="00677E36">
        <w:t xml:space="preserve"> </w:t>
      </w:r>
      <w:proofErr w:type="spellStart"/>
      <w:r w:rsidRPr="00677E36">
        <w:t>mudah</w:t>
      </w:r>
      <w:proofErr w:type="spellEnd"/>
      <w:r w:rsidRPr="00677E36">
        <w:t>.</w:t>
      </w:r>
    </w:p>
    <w:p w14:paraId="452F3449" w14:textId="77777777" w:rsidR="00677E36" w:rsidRPr="00677E36" w:rsidRDefault="00677E36" w:rsidP="00677E36">
      <w:pPr>
        <w:spacing w:after="0" w:line="240" w:lineRule="auto"/>
        <w:jc w:val="both"/>
      </w:pPr>
      <w:proofErr w:type="spellStart"/>
      <w:r w:rsidRPr="00677E36">
        <w:t>Dirancang</w:t>
      </w:r>
      <w:proofErr w:type="spellEnd"/>
      <w:r w:rsidRPr="00677E36">
        <w:t xml:space="preserve"> </w:t>
      </w:r>
      <w:proofErr w:type="spellStart"/>
      <w:r w:rsidRPr="00677E36">
        <w:t>untuk</w:t>
      </w:r>
      <w:proofErr w:type="spellEnd"/>
      <w:r w:rsidRPr="00677E36">
        <w:t xml:space="preserve"> </w:t>
      </w:r>
      <w:proofErr w:type="spellStart"/>
      <w:r w:rsidRPr="00677E36">
        <w:t>produktivitas</w:t>
      </w:r>
      <w:proofErr w:type="spellEnd"/>
      <w:r w:rsidRPr="00677E36">
        <w:t xml:space="preserve"> </w:t>
      </w:r>
      <w:proofErr w:type="spellStart"/>
      <w:r w:rsidRPr="00677E36">
        <w:t>laboratorium</w:t>
      </w:r>
      <w:proofErr w:type="spellEnd"/>
      <w:r w:rsidRPr="00677E36">
        <w:t xml:space="preserve"> modern, apparatus </w:t>
      </w:r>
      <w:proofErr w:type="spellStart"/>
      <w:r w:rsidRPr="00677E36">
        <w:t>ini</w:t>
      </w:r>
      <w:proofErr w:type="spellEnd"/>
      <w:r w:rsidRPr="00677E36">
        <w:t xml:space="preserve"> </w:t>
      </w:r>
      <w:proofErr w:type="spellStart"/>
      <w:r w:rsidRPr="00677E36">
        <w:t>dilengkapi</w:t>
      </w:r>
      <w:proofErr w:type="spellEnd"/>
      <w:r w:rsidRPr="00677E36">
        <w:t xml:space="preserve"> </w:t>
      </w:r>
      <w:proofErr w:type="spellStart"/>
      <w:r w:rsidRPr="00677E36">
        <w:t>dengan</w:t>
      </w:r>
      <w:proofErr w:type="spellEnd"/>
      <w:r w:rsidRPr="00677E36">
        <w:t xml:space="preserve"> dua </w:t>
      </w:r>
      <w:proofErr w:type="spellStart"/>
      <w:r w:rsidRPr="00677E36">
        <w:t>lubang</w:t>
      </w:r>
      <w:proofErr w:type="spellEnd"/>
      <w:r w:rsidRPr="00677E36">
        <w:t xml:space="preserve"> (two-hole design), yang </w:t>
      </w:r>
      <w:proofErr w:type="spellStart"/>
      <w:r w:rsidRPr="00677E36">
        <w:t>memungkinkan</w:t>
      </w:r>
      <w:proofErr w:type="spellEnd"/>
      <w:r w:rsidRPr="00677E36">
        <w:t xml:space="preserve"> </w:t>
      </w:r>
      <w:proofErr w:type="spellStart"/>
      <w:r w:rsidRPr="00677E36">
        <w:t>pengujian</w:t>
      </w:r>
      <w:proofErr w:type="spellEnd"/>
      <w:r w:rsidRPr="00677E36">
        <w:t xml:space="preserve"> dua </w:t>
      </w:r>
      <w:proofErr w:type="spellStart"/>
      <w:r w:rsidRPr="00677E36">
        <w:t>sampel</w:t>
      </w:r>
      <w:proofErr w:type="spellEnd"/>
      <w:r w:rsidRPr="00677E36">
        <w:t xml:space="preserve"> </w:t>
      </w:r>
      <w:proofErr w:type="spellStart"/>
      <w:r w:rsidRPr="00677E36">
        <w:t>secara</w:t>
      </w:r>
      <w:proofErr w:type="spellEnd"/>
      <w:r w:rsidRPr="00677E36">
        <w:t xml:space="preserve"> </w:t>
      </w:r>
      <w:proofErr w:type="spellStart"/>
      <w:r w:rsidRPr="00677E36">
        <w:t>paralel</w:t>
      </w:r>
      <w:proofErr w:type="spellEnd"/>
      <w:r w:rsidRPr="00677E36">
        <w:t xml:space="preserve"> dan </w:t>
      </w:r>
      <w:proofErr w:type="spellStart"/>
      <w:r w:rsidRPr="00677E36">
        <w:t>simultan</w:t>
      </w:r>
      <w:proofErr w:type="spellEnd"/>
      <w:r w:rsidRPr="00677E36">
        <w:t xml:space="preserve">. Fitur </w:t>
      </w:r>
      <w:proofErr w:type="spellStart"/>
      <w:r w:rsidRPr="00677E36">
        <w:t>ini</w:t>
      </w:r>
      <w:proofErr w:type="spellEnd"/>
      <w:r w:rsidRPr="00677E36">
        <w:t xml:space="preserve"> </w:t>
      </w:r>
      <w:proofErr w:type="spellStart"/>
      <w:r w:rsidRPr="00677E36">
        <w:t>secara</w:t>
      </w:r>
      <w:proofErr w:type="spellEnd"/>
      <w:r w:rsidRPr="00677E36">
        <w:t xml:space="preserve"> </w:t>
      </w:r>
      <w:proofErr w:type="spellStart"/>
      <w:r w:rsidRPr="00677E36">
        <w:t>signifikan</w:t>
      </w:r>
      <w:proofErr w:type="spellEnd"/>
      <w:r w:rsidRPr="00677E36">
        <w:t xml:space="preserve"> </w:t>
      </w:r>
      <w:proofErr w:type="spellStart"/>
      <w:r w:rsidRPr="00677E36">
        <w:t>meningkatkan</w:t>
      </w:r>
      <w:proofErr w:type="spellEnd"/>
      <w:r w:rsidRPr="00677E36">
        <w:t xml:space="preserve"> </w:t>
      </w:r>
      <w:proofErr w:type="spellStart"/>
      <w:r w:rsidRPr="00677E36">
        <w:t>efisiensi</w:t>
      </w:r>
      <w:proofErr w:type="spellEnd"/>
      <w:r w:rsidRPr="00677E36">
        <w:t xml:space="preserve"> </w:t>
      </w:r>
      <w:proofErr w:type="spellStart"/>
      <w:r w:rsidRPr="00677E36">
        <w:t>kerja</w:t>
      </w:r>
      <w:proofErr w:type="spellEnd"/>
      <w:r w:rsidRPr="00677E36">
        <w:t xml:space="preserve"> dan throughput </w:t>
      </w:r>
      <w:proofErr w:type="spellStart"/>
      <w:r w:rsidRPr="00677E36">
        <w:t>laboratorium</w:t>
      </w:r>
      <w:proofErr w:type="spellEnd"/>
      <w:r w:rsidRPr="00677E36">
        <w:t xml:space="preserve"> Anda. </w:t>
      </w:r>
      <w:proofErr w:type="spellStart"/>
      <w:r w:rsidRPr="00677E36">
        <w:t>Aspek</w:t>
      </w:r>
      <w:proofErr w:type="spellEnd"/>
      <w:r w:rsidRPr="00677E36">
        <w:t xml:space="preserve"> </w:t>
      </w:r>
      <w:proofErr w:type="spellStart"/>
      <w:r w:rsidRPr="00677E36">
        <w:t>keselamatan</w:t>
      </w:r>
      <w:proofErr w:type="spellEnd"/>
      <w:r w:rsidRPr="00677E36">
        <w:t xml:space="preserve"> juga </w:t>
      </w:r>
      <w:proofErr w:type="spellStart"/>
      <w:r w:rsidRPr="00677E36">
        <w:t>menjadi</w:t>
      </w:r>
      <w:proofErr w:type="spellEnd"/>
      <w:r w:rsidRPr="00677E36">
        <w:t xml:space="preserve"> </w:t>
      </w:r>
      <w:proofErr w:type="spellStart"/>
      <w:r w:rsidRPr="00677E36">
        <w:t>prioritas</w:t>
      </w:r>
      <w:proofErr w:type="spellEnd"/>
      <w:r w:rsidRPr="00677E36">
        <w:t xml:space="preserve"> </w:t>
      </w:r>
      <w:proofErr w:type="spellStart"/>
      <w:r w:rsidRPr="00677E36">
        <w:t>utama</w:t>
      </w:r>
      <w:proofErr w:type="spellEnd"/>
      <w:r w:rsidRPr="00677E36">
        <w:t xml:space="preserve">; output </w:t>
      </w:r>
      <w:proofErr w:type="spellStart"/>
      <w:r w:rsidRPr="00677E36">
        <w:t>pemanas</w:t>
      </w:r>
      <w:proofErr w:type="spellEnd"/>
      <w:r w:rsidRPr="00677E36">
        <w:t xml:space="preserve"> </w:t>
      </w:r>
      <w:proofErr w:type="spellStart"/>
      <w:r w:rsidRPr="00677E36">
        <w:t>dikendalikan</w:t>
      </w:r>
      <w:proofErr w:type="spellEnd"/>
      <w:r w:rsidRPr="00677E36">
        <w:t xml:space="preserve"> oleh </w:t>
      </w:r>
      <w:r w:rsidRPr="00677E36">
        <w:rPr>
          <w:i/>
          <w:iCs/>
        </w:rPr>
        <w:t>solid-state relay</w:t>
      </w:r>
      <w:r w:rsidRPr="00677E36">
        <w:t xml:space="preserve"> (SSR) yang </w:t>
      </w:r>
      <w:proofErr w:type="spellStart"/>
      <w:r w:rsidRPr="00677E36">
        <w:t>beroperasi</w:t>
      </w:r>
      <w:proofErr w:type="spellEnd"/>
      <w:r w:rsidRPr="00677E36">
        <w:t xml:space="preserve"> </w:t>
      </w:r>
      <w:proofErr w:type="spellStart"/>
      <w:r w:rsidRPr="00677E36">
        <w:t>tanpa</w:t>
      </w:r>
      <w:proofErr w:type="spellEnd"/>
      <w:r w:rsidRPr="00677E36">
        <w:t xml:space="preserve"> </w:t>
      </w:r>
      <w:proofErr w:type="spellStart"/>
      <w:r w:rsidRPr="00677E36">
        <w:t>kontak</w:t>
      </w:r>
      <w:proofErr w:type="spellEnd"/>
      <w:r w:rsidRPr="00677E36">
        <w:t xml:space="preserve"> dan </w:t>
      </w:r>
      <w:proofErr w:type="spellStart"/>
      <w:r w:rsidRPr="00677E36">
        <w:t>tanpa</w:t>
      </w:r>
      <w:proofErr w:type="spellEnd"/>
      <w:r w:rsidRPr="00677E36">
        <w:t xml:space="preserve"> </w:t>
      </w:r>
      <w:proofErr w:type="spellStart"/>
      <w:r w:rsidRPr="00677E36">
        <w:t>percikan</w:t>
      </w:r>
      <w:proofErr w:type="spellEnd"/>
      <w:r w:rsidRPr="00677E36">
        <w:t xml:space="preserve"> </w:t>
      </w:r>
      <w:proofErr w:type="spellStart"/>
      <w:r w:rsidRPr="00677E36">
        <w:t>api</w:t>
      </w:r>
      <w:proofErr w:type="spellEnd"/>
      <w:r w:rsidRPr="00677E36">
        <w:t xml:space="preserve"> (</w:t>
      </w:r>
      <w:r w:rsidRPr="00677E36">
        <w:rPr>
          <w:i/>
          <w:iCs/>
        </w:rPr>
        <w:t>sparkless</w:t>
      </w:r>
      <w:r w:rsidRPr="00677E36">
        <w:t xml:space="preserve">), </w:t>
      </w:r>
      <w:proofErr w:type="spellStart"/>
      <w:r w:rsidRPr="00677E36">
        <w:t>memberikan</w:t>
      </w:r>
      <w:proofErr w:type="spellEnd"/>
      <w:r w:rsidRPr="00677E36">
        <w:t xml:space="preserve"> </w:t>
      </w:r>
      <w:proofErr w:type="spellStart"/>
      <w:r w:rsidRPr="00677E36">
        <w:t>keamanan</w:t>
      </w:r>
      <w:proofErr w:type="spellEnd"/>
      <w:r w:rsidRPr="00677E36">
        <w:t xml:space="preserve"> dan </w:t>
      </w:r>
      <w:proofErr w:type="spellStart"/>
      <w:r w:rsidRPr="00677E36">
        <w:t>keandalan</w:t>
      </w:r>
      <w:proofErr w:type="spellEnd"/>
      <w:r w:rsidRPr="00677E36">
        <w:t xml:space="preserve"> yang sangat </w:t>
      </w:r>
      <w:proofErr w:type="spellStart"/>
      <w:r w:rsidRPr="00677E36">
        <w:t>penting</w:t>
      </w:r>
      <w:proofErr w:type="spellEnd"/>
      <w:r w:rsidRPr="00677E36">
        <w:t xml:space="preserve"> </w:t>
      </w:r>
      <w:proofErr w:type="spellStart"/>
      <w:r w:rsidRPr="00677E36">
        <w:t>saat</w:t>
      </w:r>
      <w:proofErr w:type="spellEnd"/>
      <w:r w:rsidRPr="00677E36">
        <w:t xml:space="preserve"> </w:t>
      </w:r>
      <w:proofErr w:type="spellStart"/>
      <w:r w:rsidRPr="00677E36">
        <w:t>bekerja</w:t>
      </w:r>
      <w:proofErr w:type="spellEnd"/>
      <w:r w:rsidRPr="00677E36">
        <w:t xml:space="preserve"> </w:t>
      </w:r>
      <w:proofErr w:type="spellStart"/>
      <w:r w:rsidRPr="00677E36">
        <w:t>dengan</w:t>
      </w:r>
      <w:proofErr w:type="spellEnd"/>
      <w:r w:rsidRPr="00677E36">
        <w:t xml:space="preserve"> </w:t>
      </w:r>
      <w:proofErr w:type="spellStart"/>
      <w:r w:rsidRPr="00677E36">
        <w:t>minyak</w:t>
      </w:r>
      <w:proofErr w:type="spellEnd"/>
      <w:r w:rsidRPr="00677E36">
        <w:t xml:space="preserve"> yang </w:t>
      </w:r>
      <w:proofErr w:type="spellStart"/>
      <w:r w:rsidRPr="00677E36">
        <w:t>dipanaskan</w:t>
      </w:r>
      <w:proofErr w:type="spellEnd"/>
      <w:r w:rsidRPr="00677E36">
        <w:t>.</w:t>
      </w:r>
    </w:p>
    <w:p w14:paraId="3EF59C4D" w14:textId="77777777" w:rsidR="00677E36" w:rsidRPr="00677E36" w:rsidRDefault="00677E36" w:rsidP="00677E36">
      <w:pPr>
        <w:pBdr>
          <w:bottom w:val="double" w:sz="6" w:space="1" w:color="auto"/>
        </w:pBdr>
        <w:spacing w:after="0" w:line="240" w:lineRule="auto"/>
        <w:jc w:val="both"/>
      </w:pPr>
      <w:proofErr w:type="spellStart"/>
      <w:r w:rsidRPr="00677E36">
        <w:t>Dengan</w:t>
      </w:r>
      <w:proofErr w:type="spellEnd"/>
      <w:r w:rsidRPr="00677E36">
        <w:t xml:space="preserve"> </w:t>
      </w:r>
      <w:proofErr w:type="spellStart"/>
      <w:r w:rsidRPr="00677E36">
        <w:t>konstruksi</w:t>
      </w:r>
      <w:proofErr w:type="spellEnd"/>
      <w:r w:rsidRPr="00677E36">
        <w:t xml:space="preserve"> yang </w:t>
      </w:r>
      <w:proofErr w:type="spellStart"/>
      <w:r w:rsidRPr="00677E36">
        <w:t>kokoh</w:t>
      </w:r>
      <w:proofErr w:type="spellEnd"/>
      <w:r w:rsidRPr="00677E36">
        <w:t xml:space="preserve">, </w:t>
      </w:r>
      <w:proofErr w:type="spellStart"/>
      <w:r w:rsidRPr="00677E36">
        <w:t>termasuk</w:t>
      </w:r>
      <w:proofErr w:type="spellEnd"/>
      <w:r w:rsidRPr="00677E36">
        <w:t xml:space="preserve"> </w:t>
      </w:r>
      <w:proofErr w:type="spellStart"/>
      <w:r w:rsidRPr="00677E36">
        <w:t>elemen</w:t>
      </w:r>
      <w:proofErr w:type="spellEnd"/>
      <w:r w:rsidRPr="00677E36">
        <w:t xml:space="preserve"> </w:t>
      </w:r>
      <w:proofErr w:type="spellStart"/>
      <w:r w:rsidRPr="00677E36">
        <w:t>pemanas</w:t>
      </w:r>
      <w:proofErr w:type="spellEnd"/>
      <w:r w:rsidRPr="00677E36">
        <w:t xml:space="preserve"> </w:t>
      </w:r>
      <w:proofErr w:type="spellStart"/>
      <w:r w:rsidRPr="00677E36">
        <w:t>berbahan</w:t>
      </w:r>
      <w:proofErr w:type="spellEnd"/>
      <w:r w:rsidRPr="00677E36">
        <w:t xml:space="preserve"> stainless steel </w:t>
      </w:r>
      <w:proofErr w:type="spellStart"/>
      <w:r w:rsidRPr="00677E36">
        <w:t>untuk</w:t>
      </w:r>
      <w:proofErr w:type="spellEnd"/>
      <w:r w:rsidRPr="00677E36">
        <w:t xml:space="preserve"> </w:t>
      </w:r>
      <w:proofErr w:type="spellStart"/>
      <w:r w:rsidRPr="00677E36">
        <w:t>pemanasan</w:t>
      </w:r>
      <w:proofErr w:type="spellEnd"/>
      <w:r w:rsidRPr="00677E36">
        <w:t xml:space="preserve"> </w:t>
      </w:r>
      <w:proofErr w:type="spellStart"/>
      <w:r w:rsidRPr="00677E36">
        <w:t>cepat</w:t>
      </w:r>
      <w:proofErr w:type="spellEnd"/>
      <w:r w:rsidRPr="00677E36">
        <w:t xml:space="preserve"> dan masa </w:t>
      </w:r>
      <w:proofErr w:type="spellStart"/>
      <w:r w:rsidRPr="00677E36">
        <w:t>pakai</w:t>
      </w:r>
      <w:proofErr w:type="spellEnd"/>
      <w:r w:rsidRPr="00677E36">
        <w:t xml:space="preserve"> yang </w:t>
      </w:r>
      <w:proofErr w:type="spellStart"/>
      <w:r w:rsidRPr="00677E36">
        <w:t>panjang</w:t>
      </w:r>
      <w:proofErr w:type="spellEnd"/>
      <w:r w:rsidRPr="00677E36">
        <w:t xml:space="preserve">, </w:t>
      </w:r>
      <w:proofErr w:type="spellStart"/>
      <w:r w:rsidRPr="00677E36">
        <w:t>alat</w:t>
      </w:r>
      <w:proofErr w:type="spellEnd"/>
      <w:r w:rsidRPr="00677E36">
        <w:t xml:space="preserve"> </w:t>
      </w:r>
      <w:proofErr w:type="spellStart"/>
      <w:r w:rsidRPr="00677E36">
        <w:t>ini</w:t>
      </w:r>
      <w:proofErr w:type="spellEnd"/>
      <w:r w:rsidRPr="00677E36">
        <w:t xml:space="preserve"> </w:t>
      </w:r>
      <w:proofErr w:type="spellStart"/>
      <w:r w:rsidRPr="00677E36">
        <w:t>adalah</w:t>
      </w:r>
      <w:proofErr w:type="spellEnd"/>
      <w:r w:rsidRPr="00677E36">
        <w:t xml:space="preserve"> </w:t>
      </w:r>
      <w:proofErr w:type="spellStart"/>
      <w:r w:rsidRPr="00677E36">
        <w:t>solusi</w:t>
      </w:r>
      <w:proofErr w:type="spellEnd"/>
      <w:r w:rsidRPr="00677E36">
        <w:t xml:space="preserve"> yang </w:t>
      </w:r>
      <w:proofErr w:type="spellStart"/>
      <w:r w:rsidRPr="00677E36">
        <w:t>andal</w:t>
      </w:r>
      <w:proofErr w:type="spellEnd"/>
      <w:r w:rsidRPr="00677E36">
        <w:t xml:space="preserve"> dan </w:t>
      </w:r>
      <w:proofErr w:type="spellStart"/>
      <w:r w:rsidRPr="00677E36">
        <w:t>mudah</w:t>
      </w:r>
      <w:proofErr w:type="spellEnd"/>
      <w:r w:rsidRPr="00677E36">
        <w:t xml:space="preserve"> </w:t>
      </w:r>
      <w:proofErr w:type="spellStart"/>
      <w:r w:rsidRPr="00677E36">
        <w:t>dioperasikan</w:t>
      </w:r>
      <w:proofErr w:type="spellEnd"/>
      <w:r w:rsidRPr="00677E36">
        <w:t xml:space="preserve">. Panel </w:t>
      </w:r>
      <w:proofErr w:type="spellStart"/>
      <w:r w:rsidRPr="00677E36">
        <w:t>kontrol</w:t>
      </w:r>
      <w:proofErr w:type="spellEnd"/>
      <w:r w:rsidRPr="00677E36">
        <w:t xml:space="preserve"> digital yang </w:t>
      </w:r>
      <w:proofErr w:type="spellStart"/>
      <w:r w:rsidRPr="00677E36">
        <w:t>fleksibel</w:t>
      </w:r>
      <w:proofErr w:type="spellEnd"/>
      <w:r w:rsidRPr="00677E36">
        <w:t xml:space="preserve"> </w:t>
      </w:r>
      <w:proofErr w:type="spellStart"/>
      <w:r w:rsidRPr="00677E36">
        <w:t>membuat</w:t>
      </w:r>
      <w:proofErr w:type="spellEnd"/>
      <w:r w:rsidRPr="00677E36">
        <w:t xml:space="preserve"> </w:t>
      </w:r>
      <w:proofErr w:type="spellStart"/>
      <w:r w:rsidRPr="00677E36">
        <w:t>pengaturan</w:t>
      </w:r>
      <w:proofErr w:type="spellEnd"/>
      <w:r w:rsidRPr="00677E36">
        <w:t xml:space="preserve"> </w:t>
      </w:r>
      <w:proofErr w:type="spellStart"/>
      <w:r w:rsidRPr="00677E36">
        <w:t>pengujian</w:t>
      </w:r>
      <w:proofErr w:type="spellEnd"/>
      <w:r w:rsidRPr="00677E36">
        <w:t xml:space="preserve"> </w:t>
      </w:r>
      <w:proofErr w:type="spellStart"/>
      <w:r w:rsidRPr="00677E36">
        <w:t>menjadi</w:t>
      </w:r>
      <w:proofErr w:type="spellEnd"/>
      <w:r w:rsidRPr="00677E36">
        <w:t xml:space="preserve"> </w:t>
      </w:r>
      <w:proofErr w:type="spellStart"/>
      <w:r w:rsidRPr="00677E36">
        <w:t>sederhana</w:t>
      </w:r>
      <w:proofErr w:type="spellEnd"/>
      <w:r w:rsidRPr="00677E36">
        <w:t xml:space="preserve">. Bagi </w:t>
      </w:r>
      <w:proofErr w:type="spellStart"/>
      <w:r w:rsidRPr="00677E36">
        <w:t>produsen</w:t>
      </w:r>
      <w:proofErr w:type="spellEnd"/>
      <w:r w:rsidRPr="00677E36">
        <w:t xml:space="preserve"> </w:t>
      </w:r>
      <w:proofErr w:type="spellStart"/>
      <w:r w:rsidRPr="00677E36">
        <w:t>pelumas</w:t>
      </w:r>
      <w:proofErr w:type="spellEnd"/>
      <w:r w:rsidRPr="00677E36">
        <w:t xml:space="preserve">, </w:t>
      </w:r>
      <w:proofErr w:type="spellStart"/>
      <w:r w:rsidRPr="00677E36">
        <w:t>pabrikan</w:t>
      </w:r>
      <w:proofErr w:type="spellEnd"/>
      <w:r w:rsidRPr="00677E36">
        <w:t xml:space="preserve"> </w:t>
      </w:r>
      <w:proofErr w:type="spellStart"/>
      <w:r w:rsidRPr="00677E36">
        <w:t>mesin</w:t>
      </w:r>
      <w:proofErr w:type="spellEnd"/>
      <w:r w:rsidRPr="00677E36">
        <w:t xml:space="preserve">, dan </w:t>
      </w:r>
      <w:proofErr w:type="spellStart"/>
      <w:r w:rsidRPr="00677E36">
        <w:t>laboratorium</w:t>
      </w:r>
      <w:proofErr w:type="spellEnd"/>
      <w:r w:rsidRPr="00677E36">
        <w:t xml:space="preserve"> quality control, </w:t>
      </w:r>
      <w:proofErr w:type="spellStart"/>
      <w:r w:rsidRPr="00677E36">
        <w:t>instrumen</w:t>
      </w:r>
      <w:proofErr w:type="spellEnd"/>
      <w:r w:rsidRPr="00677E36">
        <w:t xml:space="preserve"> </w:t>
      </w:r>
      <w:proofErr w:type="spellStart"/>
      <w:r w:rsidRPr="00677E36">
        <w:t>ini</w:t>
      </w:r>
      <w:proofErr w:type="spellEnd"/>
      <w:r w:rsidRPr="00677E36">
        <w:t xml:space="preserve"> </w:t>
      </w:r>
      <w:proofErr w:type="spellStart"/>
      <w:r w:rsidRPr="00677E36">
        <w:t>merupakan</w:t>
      </w:r>
      <w:proofErr w:type="spellEnd"/>
      <w:r w:rsidRPr="00677E36">
        <w:t xml:space="preserve"> </w:t>
      </w:r>
      <w:proofErr w:type="spellStart"/>
      <w:r w:rsidRPr="00677E36">
        <w:t>perangkat</w:t>
      </w:r>
      <w:proofErr w:type="spellEnd"/>
      <w:r w:rsidRPr="00677E36">
        <w:t xml:space="preserve"> </w:t>
      </w:r>
      <w:proofErr w:type="spellStart"/>
      <w:r w:rsidRPr="00677E36">
        <w:t>wajib</w:t>
      </w:r>
      <w:proofErr w:type="spellEnd"/>
      <w:r w:rsidRPr="00677E36">
        <w:t xml:space="preserve"> </w:t>
      </w:r>
      <w:proofErr w:type="spellStart"/>
      <w:r w:rsidRPr="00677E36">
        <w:t>untuk</w:t>
      </w:r>
      <w:proofErr w:type="spellEnd"/>
      <w:r w:rsidRPr="00677E36">
        <w:t xml:space="preserve"> </w:t>
      </w:r>
      <w:proofErr w:type="spellStart"/>
      <w:r w:rsidRPr="00677E36">
        <w:t>memastikan</w:t>
      </w:r>
      <w:proofErr w:type="spellEnd"/>
      <w:r w:rsidRPr="00677E36">
        <w:t xml:space="preserve"> </w:t>
      </w:r>
      <w:proofErr w:type="spellStart"/>
      <w:r w:rsidRPr="00677E36">
        <w:t>produk</w:t>
      </w:r>
      <w:proofErr w:type="spellEnd"/>
      <w:r w:rsidRPr="00677E36">
        <w:t xml:space="preserve"> </w:t>
      </w:r>
      <w:proofErr w:type="spellStart"/>
      <w:r w:rsidRPr="00677E36">
        <w:t>pelumas</w:t>
      </w:r>
      <w:proofErr w:type="spellEnd"/>
      <w:r w:rsidRPr="00677E36">
        <w:t xml:space="preserve"> </w:t>
      </w:r>
      <w:proofErr w:type="spellStart"/>
      <w:r w:rsidRPr="00677E36">
        <w:t>memberikan</w:t>
      </w:r>
      <w:proofErr w:type="spellEnd"/>
      <w:r w:rsidRPr="00677E36">
        <w:t xml:space="preserve"> </w:t>
      </w:r>
      <w:proofErr w:type="spellStart"/>
      <w:r w:rsidRPr="00677E36">
        <w:t>perlindungan</w:t>
      </w:r>
      <w:proofErr w:type="spellEnd"/>
      <w:r w:rsidRPr="00677E36">
        <w:t xml:space="preserve"> </w:t>
      </w:r>
      <w:proofErr w:type="spellStart"/>
      <w:r w:rsidRPr="00677E36">
        <w:t>maksimal</w:t>
      </w:r>
      <w:proofErr w:type="spellEnd"/>
      <w:r w:rsidRPr="00677E36">
        <w:t xml:space="preserve"> </w:t>
      </w:r>
      <w:proofErr w:type="spellStart"/>
      <w:r w:rsidRPr="00677E36">
        <w:t>tanpa</w:t>
      </w:r>
      <w:proofErr w:type="spellEnd"/>
      <w:r w:rsidRPr="00677E36">
        <w:t xml:space="preserve"> </w:t>
      </w:r>
      <w:proofErr w:type="spellStart"/>
      <w:r w:rsidRPr="00677E36">
        <w:t>masalah</w:t>
      </w:r>
      <w:proofErr w:type="spellEnd"/>
      <w:r w:rsidRPr="00677E36">
        <w:t xml:space="preserve"> </w:t>
      </w:r>
      <w:proofErr w:type="spellStart"/>
      <w:r w:rsidRPr="00677E36">
        <w:t>busa</w:t>
      </w:r>
      <w:proofErr w:type="spellEnd"/>
      <w:r w:rsidRPr="00677E36">
        <w:t xml:space="preserve"> yang </w:t>
      </w:r>
      <w:proofErr w:type="spellStart"/>
      <w:r w:rsidRPr="00677E36">
        <w:t>dapat</w:t>
      </w:r>
      <w:proofErr w:type="spellEnd"/>
      <w:r w:rsidRPr="00677E36">
        <w:t xml:space="preserve"> </w:t>
      </w:r>
      <w:proofErr w:type="spellStart"/>
      <w:r w:rsidRPr="00677E36">
        <w:t>merusak</w:t>
      </w:r>
      <w:proofErr w:type="spellEnd"/>
      <w:r w:rsidRPr="00677E36">
        <w:t>.</w:t>
      </w:r>
    </w:p>
    <w:p w14:paraId="4F0FEFDA" w14:textId="77777777" w:rsidR="00677E36" w:rsidRPr="00677E36" w:rsidRDefault="00677E36" w:rsidP="00677E36">
      <w:pPr>
        <w:spacing w:after="0" w:line="240" w:lineRule="auto"/>
        <w:jc w:val="both"/>
      </w:pPr>
      <w:r w:rsidRPr="00677E36">
        <w:t>Ensure the superior performance of your lubricant products with our Foaming Characteristic Apparatus. This essential laboratory instrument is specifically designed to evaluate the foaming characteristics of lubricating oils by empirically rating their foaming tendency and the stability of the foam produced. An oil's ability to resist foaming is crucial for preventing pump cavitation, oxidation, and a loss of lubrication effectiveness. This apparatus is engineered to perform tests in strict accordance with the ASTM D892 international standard method.</w:t>
      </w:r>
    </w:p>
    <w:p w14:paraId="31716FB6" w14:textId="77777777" w:rsidR="00677E36" w:rsidRPr="00677E36" w:rsidRDefault="00677E36" w:rsidP="00677E36">
      <w:pPr>
        <w:spacing w:after="0" w:line="240" w:lineRule="auto"/>
        <w:jc w:val="both"/>
      </w:pPr>
      <w:r w:rsidRPr="00677E36">
        <w:t>Precision in testing is guaranteed through an advanced digital temperature control system. The instrument is capable of maintaining the two standard-required test temperatures, 24°C and 93.5°C, with high precision (±0.5°C). Supported by a reliable Pt100 sensor and an electric motor agitator (1250 turns/min) to ensure uniform bath temperature, this device creates stable and repeatable testing conditions. Furthermore, four integrated groups of flowmeters allow the operator to easily control and observe the flow of the experimental gas.</w:t>
      </w:r>
    </w:p>
    <w:p w14:paraId="67D77A13" w14:textId="77777777" w:rsidR="00677E36" w:rsidRPr="00677E36" w:rsidRDefault="00677E36" w:rsidP="00677E36">
      <w:pPr>
        <w:spacing w:after="0" w:line="240" w:lineRule="auto"/>
        <w:jc w:val="both"/>
      </w:pPr>
      <w:r w:rsidRPr="00677E36">
        <w:t>Designed for the modern, productive laboratory, this apparatus is equipped with a two-hole design, enabling the parallel and simultaneous testing of two samples. This feature significantly improves work efficiency and your lab's throughput. Safety is also a top priority; the heating output is controlled by a solid-state relay (SSR) that operates without contact and is sparkless, providing essential safety and reliability when working with heated oils.</w:t>
      </w:r>
    </w:p>
    <w:p w14:paraId="50730664" w14:textId="77777777" w:rsidR="00677E36" w:rsidRPr="00677E36" w:rsidRDefault="00677E36" w:rsidP="00677E36">
      <w:pPr>
        <w:spacing w:after="0" w:line="240" w:lineRule="auto"/>
        <w:jc w:val="both"/>
      </w:pPr>
      <w:r w:rsidRPr="00677E36">
        <w:t xml:space="preserve">With its robust construction, including a </w:t>
      </w:r>
      <w:proofErr w:type="gramStart"/>
      <w:r w:rsidRPr="00677E36">
        <w:t>stainless steel</w:t>
      </w:r>
      <w:proofErr w:type="gramEnd"/>
      <w:r w:rsidRPr="00677E36">
        <w:t xml:space="preserve"> heating element for fast heating and a long service life, this apparatus is a reliable and easy-to-operate solution. The flexible digital control panel makes test setup straightforward. For lubricant blenders, engine manufacturers, and quality control laboratories, this instrument is a mandatory device to ensure that lubricant products provide maximum protection without detrimental foaming issues.</w:t>
      </w:r>
    </w:p>
    <w:p w14:paraId="4C5DE60A" w14:textId="77777777" w:rsidR="00677E36" w:rsidRDefault="00677E36" w:rsidP="00677E36">
      <w:pPr>
        <w:spacing w:after="0" w:line="240" w:lineRule="auto"/>
        <w:jc w:val="both"/>
      </w:pPr>
    </w:p>
    <w:sectPr w:rsidR="00677E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E36"/>
    <w:rsid w:val="0067384B"/>
    <w:rsid w:val="00677E36"/>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84D90"/>
  <w15:chartTrackingRefBased/>
  <w15:docId w15:val="{3ECCAA94-3005-43F2-9412-53CAC2377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E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7E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7E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7E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7E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7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E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7E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7E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7E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7E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7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E36"/>
    <w:rPr>
      <w:rFonts w:eastAsiaTheme="majorEastAsia" w:cstheme="majorBidi"/>
      <w:color w:val="272727" w:themeColor="text1" w:themeTint="D8"/>
    </w:rPr>
  </w:style>
  <w:style w:type="paragraph" w:styleId="Title">
    <w:name w:val="Title"/>
    <w:basedOn w:val="Normal"/>
    <w:next w:val="Normal"/>
    <w:link w:val="TitleChar"/>
    <w:uiPriority w:val="10"/>
    <w:qFormat/>
    <w:rsid w:val="00677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E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E36"/>
    <w:pPr>
      <w:spacing w:before="160"/>
      <w:jc w:val="center"/>
    </w:pPr>
    <w:rPr>
      <w:i/>
      <w:iCs/>
      <w:color w:val="404040" w:themeColor="text1" w:themeTint="BF"/>
    </w:rPr>
  </w:style>
  <w:style w:type="character" w:customStyle="1" w:styleId="QuoteChar">
    <w:name w:val="Quote Char"/>
    <w:basedOn w:val="DefaultParagraphFont"/>
    <w:link w:val="Quote"/>
    <w:uiPriority w:val="29"/>
    <w:rsid w:val="00677E36"/>
    <w:rPr>
      <w:i/>
      <w:iCs/>
      <w:color w:val="404040" w:themeColor="text1" w:themeTint="BF"/>
    </w:rPr>
  </w:style>
  <w:style w:type="paragraph" w:styleId="ListParagraph">
    <w:name w:val="List Paragraph"/>
    <w:basedOn w:val="Normal"/>
    <w:uiPriority w:val="34"/>
    <w:qFormat/>
    <w:rsid w:val="00677E36"/>
    <w:pPr>
      <w:ind w:left="720"/>
      <w:contextualSpacing/>
    </w:pPr>
  </w:style>
  <w:style w:type="character" w:styleId="IntenseEmphasis">
    <w:name w:val="Intense Emphasis"/>
    <w:basedOn w:val="DefaultParagraphFont"/>
    <w:uiPriority w:val="21"/>
    <w:qFormat/>
    <w:rsid w:val="00677E36"/>
    <w:rPr>
      <w:i/>
      <w:iCs/>
      <w:color w:val="2F5496" w:themeColor="accent1" w:themeShade="BF"/>
    </w:rPr>
  </w:style>
  <w:style w:type="paragraph" w:styleId="IntenseQuote">
    <w:name w:val="Intense Quote"/>
    <w:basedOn w:val="Normal"/>
    <w:next w:val="Normal"/>
    <w:link w:val="IntenseQuoteChar"/>
    <w:uiPriority w:val="30"/>
    <w:qFormat/>
    <w:rsid w:val="00677E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7E36"/>
    <w:rPr>
      <w:i/>
      <w:iCs/>
      <w:color w:val="2F5496" w:themeColor="accent1" w:themeShade="BF"/>
    </w:rPr>
  </w:style>
  <w:style w:type="character" w:styleId="IntenseReference">
    <w:name w:val="Intense Reference"/>
    <w:basedOn w:val="DefaultParagraphFont"/>
    <w:uiPriority w:val="32"/>
    <w:qFormat/>
    <w:rsid w:val="00677E3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2025-09-22T08:03:00Z</dcterms:created>
  <dcterms:modified xsi:type="dcterms:W3CDTF">2025-09-22T08:05:00Z</dcterms:modified>
</cp:coreProperties>
</file>